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3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93"/>
        <w:tblGridChange w:id="0">
          <w:tblGrid>
            <w:gridCol w:w="13893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Institución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Institución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Insituto Duartiano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Incumbentes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Dr. Wilson Gómez Ramírez – Presidente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Teléfonos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(809) 687-1436 </w:t>
            </w:r>
            <w:r w:rsidDel="00000000" w:rsidR="00000000" w:rsidRPr="00000000">
              <w:rPr>
                <w:rtl w:val="0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809-687-1475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Dirección Física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Casa Duarte, Museo y Biblioteca -Calle Isabel La Católica No. 308, Zona Colonial, Distrito Nacional, R.D.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Dirección Web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www.institutoduartiano.gob.do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Correo Electrónico institucional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info@institutoduartiano.dg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ob.do /accesoalainformacion@institutoduartiano.gob.do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93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0"/>
        <w:gridCol w:w="7103"/>
        <w:tblGridChange w:id="0">
          <w:tblGrid>
            <w:gridCol w:w="6790"/>
            <w:gridCol w:w="7103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ENLACE PORTAL TRANSPARENCIA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FECHA DE ACTUALIZACIÓN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URL: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http://www.institutoduartiano.gob.do/transparencia/index.php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Septiembre 2021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BASE LEGAL DE LA INSTITUCIÓN</w:t>
      </w:r>
    </w:p>
    <w:tbl>
      <w:tblPr>
        <w:tblStyle w:val="Table3"/>
        <w:tblW w:w="14176.000000000002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1424"/>
        <w:gridCol w:w="5528"/>
        <w:gridCol w:w="1843"/>
        <w:gridCol w:w="1984"/>
        <w:tblGridChange w:id="0">
          <w:tblGrid>
            <w:gridCol w:w="3397"/>
            <w:gridCol w:w="1424"/>
            <w:gridCol w:w="5528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15">
            <w:pPr>
              <w:ind w:right="-114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rHeight w:val="127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Constitución Política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http://www.institutoduartiano.gob.do/transparencia/index.php/base-legal/category/354-constitucion-de-la-republica-dominicana#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LEYES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Ley No. 127-01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0"/>
                  <w:szCs w:val="20"/>
                  <w:highlight w:val="white"/>
                  <w:u w:val="none"/>
                  <w:rtl w:val="0"/>
                </w:rPr>
                <w:t xml:space="preserve"> que reconoce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 como organismo de carácter oficial y autónomo al Instituto Duartiano, de fecha 27 de julio de 2001.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https://institutoduartiano.gob.do/transparencia/index.php/base-legal/category/352-leyes# 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No. 2010-19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que regula el uso de los símbolos patrios de la República Dominicana.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color w:val="00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No. 193-19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dispone las imágenes de los patricios Juan Pablo Duarte, Francisco del Rosario Sánchez y Ramón Matías Mella sean colocadas en todas las instituciones públicas del país.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http://www.institutoduartiano.gob.do/transparencia/phocadownload/BaseLegal/Leyes/Leyes%20PatrioticasLey%20nmero%202010-19%20Ley%20nmero%20193-19.pdf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DECRETOS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Decreto No. 1892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que oficializa el Instituto Duartiano, de fecha 07 de diciembre de 1967.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http://www.institutoduartiano.gob.do/transparencia/index.php/base-legal/category/351-decretos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15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RESOLUCIONES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Resolución No. 03-2016,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que aprueba la estructura de cargo del Instituto Duartiano, de fecha 23 de julio de 2014.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http://www.institutoduartiano.gob.do/transparencia/index.php/base-legal/category/349-resoluciones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pos="1515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NORMATIVAS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Reglamento para Visitar el Museo.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http://www.institutoduartiano.gob.do/transparencia/index.php/base-legal/category/374-normativas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Reglamento de Filiales y Centros Duartianos.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http://www.institutoduartiano.gob.do/index.php/sobre-nosotros/marco-legal/category/13-descargas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MARCO LEGAL DEL SISTEMA DE TRANSPARENCIA </w:t>
      </w:r>
    </w:p>
    <w:tbl>
      <w:tblPr>
        <w:tblStyle w:val="Table4"/>
        <w:tblW w:w="14034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3"/>
        <w:gridCol w:w="1242"/>
        <w:gridCol w:w="34"/>
        <w:gridCol w:w="5670"/>
        <w:gridCol w:w="1843"/>
        <w:gridCol w:w="1842"/>
        <w:tblGridChange w:id="0">
          <w:tblGrid>
            <w:gridCol w:w="3403"/>
            <w:gridCol w:w="1242"/>
            <w:gridCol w:w="34"/>
            <w:gridCol w:w="5670"/>
            <w:gridCol w:w="1843"/>
            <w:gridCol w:w="1842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LEYES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57">
            <w:pPr>
              <w:ind w:left="-112" w:right="-143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gridSpan w:val="2"/>
            <w:shd w:fill="1f497d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200-04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sobre Libre Acceso a la Información Pública y Reglamentación complementaria, de fecha 28 de julio de 2004.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No. 2010-19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que regula el uso de los símbolos patrios de la República Dominicana.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http://www.institutoduartiano.gob.do/transparencia/phocadownload/BaseLegal/Leyes/Leyes%20PatrioticasLey%20nmero%202010-19%20Ley%20nmero%20193-19.pdf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No. 193-19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dispone las imágenes de los patricios Juan Pablo Duarte, Francisco del Rosario Sánchez y Ramón Matías Mella sean colocadas en todas las instituciones públicas del país.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http://www.institutoduartiano.gob.do/transparencia/phocadownload/BaseLegal/Leyes/Leyes%20PatrioticasLey%20nmero%202010-19%20Ley%20nmero%20193-19.pdf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311-14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sobre Declaración Jurada de Patrimonio, de fecha 11 de agosto de 2014.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172-13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sobre Protección de datos personales, de fecha 13 de diciembre de 2013.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247-12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Orgánica de la Administración Pública, de fecha 9 de agosto de 2012.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No. 1-12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que establece la Estrategia Nacional de Desarrollo 2030. G. O. No. 10656, de fecha 26 de enero de 2011.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No. 481-08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General de Archivos de la República Dominicana, de fecha 11 de diciembre de 2008.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41-08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de Función Pública, de fecha 4 de enero de 2008.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13-07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sobre el Tribunal Superior Administrativo, de fecha 6 de febrero de 2007,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10-07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que Instituye el Sistema Nacional de Control Interno y de la Contralora General de la República, de fecha 5 de enero de 2007.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5-07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que crea el Sistema Integrado de Administración Financiera del Estado, de fecha 5 de enero de 2007.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498-06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de Planificación e Inversión Pública, de fecha 19 de diciembre 2006.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line="240" w:lineRule="auto"/>
              <w:jc w:val="both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423-06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Orgánica de Presupuesto para el Sector Público, de fecha 17 de noviembre de 2006.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340-06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sobre Compras y Contrataciones, de fecha 18 de agosto de 2006, y su modificación mediante la Ley 449-06 de fecha 6 de diciembre de 2006.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both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6-06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Sobre Crédito Público, de fecha 3 de diciembre de 2006.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both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567-05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que regula la Tesorera Nacional, de fecha 13 de diciembre de 2005.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both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10-04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que crea la Cámara de Cuentas de la República Dominicana, de fecha 20 de enero de 2004.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both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Ley 126-01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 que crea la Dirección General de Contabilidad Gubernamental, de fecha 27 de julio de 2001.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http://www.institutoduartiano.gob.do/transparencia/index.php/marco-legal-de-transparencia/leyes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DECRETOS</w:t>
            </w:r>
          </w:p>
        </w:tc>
        <w:tc>
          <w:tcPr>
            <w:gridSpan w:val="2"/>
            <w:shd w:fill="1f497d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130-05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aprueba el Reglamento de aplicación de la Ley 200-04, de fecha 25 de febrero de 2005.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350-17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sobre Portal Transaccional del Sistema Informático, para la gestión de las Compras y Contrataciones del Estado, de fecha 14 de septiembre de 2017.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143-17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crea las Comisiones de Ética Pública, de fecha 26 de abril de 2017.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15-17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sobre Control Gastos Públicos, de fecha 8 de febrero de 2017.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92-16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crea el Reglamento de aplicación de la Ley 311-14, de fecha 17 de marzo de 2016.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188-14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define y establece los principios de las normas que servirán de pautas a las Comisiones de Veedurías Ciudadanas, de fecha 4 de junio de 2014.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543-12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aprueba el Reglamento de aplicación de la Ley 340-06 sobre Compras y Contrataciones, de fecha 6 de septiembre de 2012.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486-12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crea la Dirección General de Ética e Integridad Gubernamental, de fecha 21 de agosto de 2012.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129-10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aprueba el reglamento de la Ley General de Archivos, de fecha 2 de marzo de 2010.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694-09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crea el Sistema 311 de Denuncias, Quejas, Reclamaciones y Sugerencias, de fecha 17 de septiembre de 2009.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528-09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crea el Reglamento Orgánico Funcional del Ministerio de Administración Pública, de fecha 21de julio de 2009.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527-09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crea el Reglamento Estructura Orgánica, Cargos y Política Salarial, de fecha 21 de julio de 2009.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525-09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crea el Reglamento de Evaluación del Desempeño y Promoción de los Servidores y Funcionarios Públicos, de fecha 21 de julio de 2009.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524-09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523-09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crea el Reglamento de Relaciones Laborales en la Administración Pública, de fecha 21 de julio de 2009.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491-07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establece el Reglamento de Aplicación del Sistema Nacional de Control Interno, de fecha 30 de agosto de 2007.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No. 441-06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sobre Sistema de Tesorería de la República Dominicana, de fecha 3 de octubre de 2006.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Decreto 1523-04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que establece el Procedimiento para la Contratación de Operaciones de Crédito Público Interno y Externo de la Nación, de fecha 2 de diciembre 2004.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http://www.institutoduartiano.gob.do/transparencia/index.php/marco-legal-de-transparencia/decretos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40">
            <w:pPr>
              <w:spacing w:line="360" w:lineRule="auto"/>
              <w:ind w:left="-111" w:right="-254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RESOLUCIONES</w:t>
            </w:r>
          </w:p>
        </w:tc>
        <w:tc>
          <w:tcPr>
            <w:gridSpan w:val="2"/>
            <w:shd w:fill="1f497d" w:val="clear"/>
            <w:vAlign w:val="center"/>
          </w:tcPr>
          <w:p w:rsidR="00000000" w:rsidDel="00000000" w:rsidP="00000000" w:rsidRDefault="00000000" w:rsidRPr="00000000" w14:paraId="0000014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4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4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45">
            <w:pPr>
              <w:ind w:right="-107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Reglamento No. 09-04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, sobre Procedimiento para la Contratación de Firmas de Auditorías Privadas Independientes, de fecha 12 de octubre de 2004.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http://www.institutoduartiano.gob.do/transparencia/index.php/marco-legal-de-transparencia/resoluciones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Reglamento No. 06-04,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de Aplicación de la Ley 10-04 de Cámaras de Cuentas.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http://www.institutoduartiano.gob.do/transparencia/index.php/marco-legal-de-transparencia/resoluciones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58">
            <w:pPr>
              <w:spacing w:line="360" w:lineRule="auto"/>
              <w:ind w:left="-111" w:right="-254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NORMATIVAS</w:t>
            </w:r>
          </w:p>
        </w:tc>
        <w:tc>
          <w:tcPr>
            <w:gridSpan w:val="2"/>
            <w:shd w:fill="1f497d" w:val="clear"/>
            <w:vAlign w:val="center"/>
          </w:tcPr>
          <w:p w:rsidR="00000000" w:rsidDel="00000000" w:rsidP="00000000" w:rsidRDefault="00000000" w:rsidRPr="00000000" w14:paraId="0000015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5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5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5D">
            <w:pPr>
              <w:ind w:right="-107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NORTIC A-2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, para la Creación y Administración de Portales del Gobierno Dominicano.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color w:val="0000ff"/>
                <w:u w:val="single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http://www.institutoduartiano.gob.do/transparencia/index.php/marco-legal-de-transparencia/normativas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numPr>
                <w:ilvl w:val="0"/>
                <w:numId w:val="1"/>
              </w:numPr>
              <w:shd w:fill="ffffff" w:val="clear"/>
              <w:ind w:left="0" w:hanging="357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NORTIC A-3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, sobre Publicación de Datos Abiertos.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shd w:fill="ffffff" w:val="clear"/>
              <w:jc w:val="both"/>
              <w:rPr>
                <w:color w:val="0000ff"/>
                <w:u w:val="single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http://www.institutoduartiano.gob.do/transparencia/index.php/marco-legal-de-transparencia/normativas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numPr>
                <w:ilvl w:val="0"/>
                <w:numId w:val="1"/>
              </w:numPr>
              <w:shd w:fill="ffffff" w:val="clear"/>
              <w:ind w:left="0" w:hanging="357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NORTIC A-5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, sobre los Servicios Públicos.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/>
          <w:p w:rsidR="00000000" w:rsidDel="00000000" w:rsidP="00000000" w:rsidRDefault="00000000" w:rsidRPr="00000000" w14:paraId="0000016D">
            <w:pPr>
              <w:shd w:fill="ffffff" w:val="clear"/>
              <w:jc w:val="both"/>
              <w:rPr>
                <w:color w:val="0000ff"/>
                <w:u w:val="single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http://www.institutoduartiano.gob.do/transparencia/index.php/marco-legal-de-transparencia/normativas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17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ESTRUCTURA ORGÁNICA DE LA INSTITUCIÓN</w:t>
      </w:r>
    </w:p>
    <w:tbl>
      <w:tblPr>
        <w:tblStyle w:val="Table5"/>
        <w:tblW w:w="1414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58"/>
        <w:gridCol w:w="1321"/>
        <w:gridCol w:w="5670"/>
        <w:gridCol w:w="1843"/>
        <w:gridCol w:w="1955"/>
        <w:tblGridChange w:id="0">
          <w:tblGrid>
            <w:gridCol w:w="3358"/>
            <w:gridCol w:w="1321"/>
            <w:gridCol w:w="5670"/>
            <w:gridCol w:w="1843"/>
            <w:gridCol w:w="1955"/>
          </w:tblGrid>
        </w:tblGridChange>
      </w:tblGrid>
      <w:tr>
        <w:trPr>
          <w:cantSplit w:val="0"/>
          <w:trHeight w:val="101" w:hRule="atLeast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71">
            <w:pPr>
              <w:tabs>
                <w:tab w:val="left" w:pos="1920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ORGANIGRAMA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Estructura orgánica del organismo, aprobado por el Ministerio de Administración Pública (MAP) el 26 de julio de 2016.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http://www.institutoduartiano.gob.do/transparencia/index.php/organigrama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14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58"/>
        <w:gridCol w:w="1321"/>
        <w:gridCol w:w="5670"/>
        <w:gridCol w:w="1843"/>
        <w:gridCol w:w="1955"/>
        <w:tblGridChange w:id="0">
          <w:tblGrid>
            <w:gridCol w:w="3358"/>
            <w:gridCol w:w="1321"/>
            <w:gridCol w:w="5670"/>
            <w:gridCol w:w="1843"/>
            <w:gridCol w:w="1955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Derechos de los ciudadanos al acceso a la información pública.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Informativa digital / 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http://www.institutoduartiano.gob.do/transparencia/phocadownload/DerechoseLosCiudadanos/DerechosOAI_06282021130415.PDF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OFICINA DE LIBRE ACCESO A LA INFORMACIÓN</w:t>
      </w:r>
    </w:p>
    <w:tbl>
      <w:tblPr>
        <w:tblStyle w:val="Table7"/>
        <w:tblW w:w="14176.000000000002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4"/>
        <w:gridCol w:w="1305"/>
        <w:gridCol w:w="5670"/>
        <w:gridCol w:w="1843"/>
        <w:gridCol w:w="1984"/>
        <w:tblGridChange w:id="0">
          <w:tblGrid>
            <w:gridCol w:w="3374"/>
            <w:gridCol w:w="1305"/>
            <w:gridCol w:w="5670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INFORMACION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Oficina de Libre Acceso a la Información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Informativa digital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http://www.institutoduartiano.gob.do/transparencia/index.php/oai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9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Índice de Transparencia Estandarizado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Informativa digital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both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http://www.institutoduartiano.gob.do/transparencia/index.php/oai/portal-de-transparencia-estandarizado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Estructura organizacional de la Oficina de Libre Acceso a la Información Pública (OAI).</w:t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http://www.institutoduartiano.gob.do/transparencia/phocadownload/OAI/EstructuraOrganizacionalOAI/OAI_06282021104808.PDF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Manual de organización de la OAI.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http://www.institutoduartiano.gob.do/transparencia/phocadownload/OAI/ManualOrganizacionOAI/ManualOAI_06282021104934.PDF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9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PENDIENTE ACTUALIZAR…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Manual de procedimientos de la OAI.</w:t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PENDIENTE…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Estadísticas y balances de gestión de la OAI.</w:t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EXCEL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http://www.institutoduartiano.gob.do/transparencia/phocadownload/OAI/EstadisticasYBalancesDeLaGestionOAI/Estadsticas%20y%20balances%20de%20gestin%20-Agosto%202021.pdf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Nombre del Responsable de Acceso a la Información (RAI) y los medios para contactarle.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Informativa digital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http://www.institutoduartiano.gob.do/transparencia/index.php/oai/contactos-del-rai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1B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Resolución sobre Información Clasificada del ID.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http://www.institutoduartiano.gob.do/transparencia/index.php/oai/informacion-clasificada/category/413-2021informacionclasificada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1B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Índice de documentos disponibles para la entrega. </w:t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PENDIENTE…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Formulario de Solicitud de Información Pública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URL SAIP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https://saip.gob.do/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1B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PLAN ESTRATÉGICO DE LA INSTITUCIÓN</w:t>
      </w:r>
    </w:p>
    <w:tbl>
      <w:tblPr>
        <w:tblStyle w:val="Table8"/>
        <w:tblW w:w="14176.000000000002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58"/>
        <w:gridCol w:w="1321"/>
        <w:gridCol w:w="5670"/>
        <w:gridCol w:w="1843"/>
        <w:gridCol w:w="1984"/>
        <w:tblGridChange w:id="0">
          <w:tblGrid>
            <w:gridCol w:w="3358"/>
            <w:gridCol w:w="1321"/>
            <w:gridCol w:w="5670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INFORMACION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0"/>
                  <w:szCs w:val="20"/>
                  <w:highlight w:val="white"/>
                  <w:u w:val="none"/>
                  <w:rtl w:val="0"/>
                </w:rPr>
                <w:t xml:space="preserve">Planificación Estratégica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 2019-2021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both"/>
              <w:rPr>
                <w:color w:val="0000ff"/>
                <w:u w:val="single"/>
              </w:rPr>
            </w:pP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http://www.institutoduartiano.gob.do/transparencia/index.php/plan-estrategico/planeacion-estrategica</w:t>
              </w:r>
            </w:hyperlink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Informes.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both"/>
              <w:rPr>
                <w:color w:val="0000f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  <w:rtl w:val="0"/>
              </w:rPr>
              <w:t xml:space="preserve">http://www.institutoduartiano.gob.do/transparencia/index.php/plan-estrategico/informes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Plan Operativo Anual.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both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  <w:rtl w:val="0"/>
              </w:rPr>
              <w:t xml:space="preserve">http://www.institutoduartiano.gob.do/transparencia/index.php/plan-estrategico/plan-operativo-anual-poa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0"/>
                  <w:szCs w:val="20"/>
                  <w:highlight w:val="white"/>
                  <w:u w:val="none"/>
                  <w:rtl w:val="0"/>
                </w:rPr>
                <w:t xml:space="preserve">Memorias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 Institucionales.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both"/>
              <w:rPr>
                <w:color w:val="0000f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  <w:rtl w:val="0"/>
              </w:rPr>
              <w:t xml:space="preserve">http://www.institutoduartiano.gob.do/transparencia/index.php/plan-estrategico/memorias-institucionales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1D9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PUBLICACIONES OFICIALES</w:t>
      </w:r>
    </w:p>
    <w:tbl>
      <w:tblPr>
        <w:tblStyle w:val="Table9"/>
        <w:tblW w:w="14176.000000000002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58"/>
        <w:gridCol w:w="1321"/>
        <w:gridCol w:w="5670"/>
        <w:gridCol w:w="1843"/>
        <w:gridCol w:w="1984"/>
        <w:tblGridChange w:id="0">
          <w:tblGrid>
            <w:gridCol w:w="3358"/>
            <w:gridCol w:w="1321"/>
            <w:gridCol w:w="5670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INFORMACION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F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Libro: Simbología Patriótica de la Republica Dominicana- Dr. Wilson Gómez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http://www.institutoduartiano.gob.do/transparencia/index.php/publicaciones-t/libros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Folleto: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Bicentenario de Rosa Duarte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http://www.institutoduartiano.gob.do/transparencia/index.php/publicaciones-t/folletos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Folleto: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t xml:space="preserve">Dr. Wilson Gómez-DUARTE Y LA SIMBOLOGÍA PATRIÓTICA- -2019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http://www.institutoduartiano.gob.do/transparencia/index.php/publicaciones-t/folletos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Folleto: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t xml:space="preserve">Ideario de Duarte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http://www.institutoduartiano.gob.do/transparencia/index.php/publicaciones-t/folletos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Folleto: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t xml:space="preserve">Liderazgo juvenil. Dinamismo- Dr. Enrique Patín Veloz-2019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http://www.institutoduartiano.gob.do/transparencia/index.php/publicaciones-t/folletos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Folleto: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Cronología y Rendición de Cuentas del General Juan Pablo Duarte-2018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http://www.institutoduartiano.gob.do/transparencia/index.php/publicaciones-t/folletos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Folleto: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Resumen de la Verdadera Historia del General Juan Pablo Duarte y Díez- 2019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http://www.institutoduartiano.gob.do/transparencia/index.php/publicaciones-t/folletos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Folleto: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t xml:space="preserve">Instituto Duartiano-Origen y Objetivos- 2019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http://www.institutoduartiano.gob.do/transparencia/index.php/publicaciones-t/folletos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Boletines del Intituto Duartiano Nos. 18 – 43 (agosto 1983 – julio 2021).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http://www.institutoduartiano.gob.do/transparencia/index.php/publicaciones-t/boletines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Páginas Duartianas (enero 2016 – diciembre 2020)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http://www.institutoduartiano.gob.do/transparencia/index.php/publicaciones-t/revista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21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ESTADÍSTICAS </w:t>
      </w:r>
    </w:p>
    <w:tbl>
      <w:tblPr>
        <w:tblStyle w:val="Table10"/>
        <w:tblW w:w="14176.000000000002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58"/>
        <w:gridCol w:w="1321"/>
        <w:gridCol w:w="5670"/>
        <w:gridCol w:w="1843"/>
        <w:gridCol w:w="1984"/>
        <w:tblGridChange w:id="0">
          <w:tblGrid>
            <w:gridCol w:w="3358"/>
            <w:gridCol w:w="1321"/>
            <w:gridCol w:w="5670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INFORMACION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Estadísticas institucionales.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http://www.institutoduartiano.gob.do/transparencia/index.php/estadisticas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SERVICIOS AL PÚBLICO</w:t>
      </w:r>
    </w:p>
    <w:tbl>
      <w:tblPr>
        <w:tblStyle w:val="Table11"/>
        <w:tblW w:w="14176.000000000002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58"/>
        <w:gridCol w:w="1321"/>
        <w:gridCol w:w="5670"/>
        <w:gridCol w:w="1843"/>
        <w:gridCol w:w="1984"/>
        <w:tblGridChange w:id="0">
          <w:tblGrid>
            <w:gridCol w:w="3358"/>
            <w:gridCol w:w="1321"/>
            <w:gridCol w:w="5670"/>
            <w:gridCol w:w="1843"/>
            <w:gridCol w:w="1984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INFORMACION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white"/>
                <w:rtl w:val="0"/>
              </w:rPr>
              <w:t xml:space="preserve">Servicios al público.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Informativa digital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http://www.institutoduartiano.gob.do/index.php/servicios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22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ACCESO AL PORTAL DE 311 SOBRE QUEJAS, RECLAMACIONES, SUGERENCIAS Y DENUNCIAS</w:t>
      </w:r>
    </w:p>
    <w:tbl>
      <w:tblPr>
        <w:tblStyle w:val="Table12"/>
        <w:tblW w:w="1428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58"/>
        <w:gridCol w:w="1321"/>
        <w:gridCol w:w="5670"/>
        <w:gridCol w:w="1843"/>
        <w:gridCol w:w="2097"/>
        <w:tblGridChange w:id="0">
          <w:tblGrid>
            <w:gridCol w:w="3358"/>
            <w:gridCol w:w="1321"/>
            <w:gridCol w:w="5670"/>
            <w:gridCol w:w="1843"/>
            <w:gridCol w:w="2097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INFORMACION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Acceso al Portal de 311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sobre quejas, reclamaciones, sugerencias y denuncias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none"/>
                  <w:rtl w:val="0"/>
                </w:rPr>
                <w:t xml:space="preserve">http://www.311.gob.do/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23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Estadísticas quejas, reclamaciones y sugerencias.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EXCEL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white"/>
                <w:rtl w:val="0"/>
              </w:rPr>
              <w:t xml:space="preserve">No tenemos generadas estadísticas de quejas, reclamaciones y sugerencias en Agosto 2021.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23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DECLARACIONES JURADAS DE PATRIMONIO</w:t>
      </w:r>
    </w:p>
    <w:tbl>
      <w:tblPr>
        <w:tblStyle w:val="Table13"/>
        <w:tblW w:w="1428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58"/>
        <w:gridCol w:w="1321"/>
        <w:gridCol w:w="5670"/>
        <w:gridCol w:w="1843"/>
        <w:gridCol w:w="2097"/>
        <w:tblGridChange w:id="0">
          <w:tblGrid>
            <w:gridCol w:w="3358"/>
            <w:gridCol w:w="1321"/>
            <w:gridCol w:w="5670"/>
            <w:gridCol w:w="1843"/>
            <w:gridCol w:w="2097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INFORMACION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Declaraciones Juradas de Patrimonio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http://www.institutoduartiano.gob.do/transparencia/index.php/declaracion-jurada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24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PRESUPUESTO </w:t>
      </w:r>
    </w:p>
    <w:tbl>
      <w:tblPr>
        <w:tblStyle w:val="Table14"/>
        <w:tblW w:w="1428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1418"/>
        <w:gridCol w:w="5670"/>
        <w:gridCol w:w="1843"/>
        <w:gridCol w:w="2097"/>
        <w:tblGridChange w:id="0">
          <w:tblGrid>
            <w:gridCol w:w="3261"/>
            <w:gridCol w:w="1418"/>
            <w:gridCol w:w="5670"/>
            <w:gridCol w:w="1843"/>
            <w:gridCol w:w="2097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INFORMACION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0"/>
                  <w:szCs w:val="20"/>
                  <w:highlight w:val="white"/>
                  <w:u w:val="none"/>
                  <w:rtl w:val="0"/>
                </w:rPr>
                <w:t xml:space="preserve">Presupuesto aprobado del año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http://www.institutoduartiano.gob.do/transparencia/index.php/presupuesto/category/359-ejecucion-del-presupuesto-2019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hyperlink r:id="rId8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0"/>
                  <w:szCs w:val="20"/>
                  <w:highlight w:val="white"/>
                  <w:u w:val="none"/>
                  <w:rtl w:val="0"/>
                </w:rPr>
                <w:t xml:space="preserve">Ejecución del presupuesto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8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http://www.institutoduartiano.gob.do/transparencia/index.php/presupuesto/category/359-ejecucion-del-presupuesto-2019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25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RECURSOS HUMANOS</w:t>
      </w:r>
    </w:p>
    <w:tbl>
      <w:tblPr>
        <w:tblStyle w:val="Table15"/>
        <w:tblW w:w="1428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1418"/>
        <w:gridCol w:w="5670"/>
        <w:gridCol w:w="1843"/>
        <w:gridCol w:w="2097"/>
        <w:tblGridChange w:id="0">
          <w:tblGrid>
            <w:gridCol w:w="3261"/>
            <w:gridCol w:w="1418"/>
            <w:gridCol w:w="5670"/>
            <w:gridCol w:w="1843"/>
            <w:gridCol w:w="2097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INFORMACION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Nómina de empleados.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shd w:fill="ffffff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http://www.institutoduartiano.gob.do/transparencia/index.php/recursos-humanos/nomina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Relación jubilaciones, pensiones y retiros.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shd w:fill="ffffff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http://www.institutoduartiano.gob.do/transparencia/index.php/recursos-humanos/jubilaciones-pensiones-y-retiros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0"/>
                  <w:szCs w:val="20"/>
                  <w:highlight w:val="white"/>
                  <w:u w:val="none"/>
                  <w:rtl w:val="0"/>
                </w:rPr>
                <w:t xml:space="preserve">Vacantes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shd w:fill="ffffff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http://www.institutoduartiano.gob.do/transparencia/index.php/recursos-humanos/vacantes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269">
      <w:pPr>
        <w:spacing w:after="0" w:line="240" w:lineRule="auto"/>
        <w:rPr>
          <w:rFonts w:ascii="Times New Roman" w:cs="Times New Roman" w:eastAsia="Times New Roman" w:hAnsi="Times New Roman"/>
          <w:b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after="0" w:line="240" w:lineRule="auto"/>
        <w:rPr>
          <w:rFonts w:ascii="Times New Roman" w:cs="Times New Roman" w:eastAsia="Times New Roman" w:hAnsi="Times New Roman"/>
          <w:b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after="0" w:line="240" w:lineRule="auto"/>
        <w:rPr>
          <w:rFonts w:ascii="Times New Roman" w:cs="Times New Roman" w:eastAsia="Times New Roman" w:hAnsi="Times New Roman"/>
          <w:b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BENEFICIARIOS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DE PROGRAMAS ASISTENCIALES</w:t>
      </w:r>
      <w:r w:rsidDel="00000000" w:rsidR="00000000" w:rsidRPr="00000000">
        <w:rPr>
          <w:rtl w:val="0"/>
        </w:rPr>
      </w:r>
    </w:p>
    <w:tbl>
      <w:tblPr>
        <w:tblStyle w:val="Table16"/>
        <w:tblW w:w="14318.000000000002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1418"/>
        <w:gridCol w:w="5670"/>
        <w:gridCol w:w="1843"/>
        <w:gridCol w:w="2097"/>
        <w:gridCol w:w="29"/>
        <w:tblGridChange w:id="0">
          <w:tblGrid>
            <w:gridCol w:w="3261"/>
            <w:gridCol w:w="1418"/>
            <w:gridCol w:w="5670"/>
            <w:gridCol w:w="1843"/>
            <w:gridCol w:w="2097"/>
            <w:gridCol w:w="29"/>
          </w:tblGrid>
        </w:tblGridChange>
      </w:tblGrid>
      <w:tr>
        <w:trPr>
          <w:cantSplit w:val="0"/>
          <w:trHeight w:val="361" w:hRule="atLeast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INFORMACION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gridSpan w:val="2"/>
            <w:shd w:fill="1f497d" w:val="clear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3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hyperlink r:id="rId9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0"/>
                  <w:szCs w:val="20"/>
                  <w:highlight w:val="white"/>
                  <w:u w:val="none"/>
                  <w:rtl w:val="0"/>
                </w:rPr>
                <w:t xml:space="preserve">Beneficiarios de programas asistenciales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Informativa digital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shd w:fill="ffffff" w:val="clea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white"/>
                <w:rtl w:val="0"/>
              </w:rPr>
              <w:t xml:space="preserve">No tenemos beneficiarios de programas asistenciales, ayudas o becas en Agosto 2021.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278">
      <w:pPr>
        <w:spacing w:after="0" w:line="240" w:lineRule="auto"/>
        <w:rPr>
          <w:rFonts w:ascii="Times New Roman" w:cs="Times New Roman" w:eastAsia="Times New Roman" w:hAnsi="Times New Roman"/>
          <w:b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0"/>
          <w:szCs w:val="20"/>
          <w:highlight w:val="white"/>
          <w:rtl w:val="0"/>
        </w:rPr>
        <w:t xml:space="preserve">COMPRAS Y CONTRATACIONES </w:t>
      </w:r>
      <w:r w:rsidDel="00000000" w:rsidR="00000000" w:rsidRPr="00000000">
        <w:rPr>
          <w:rtl w:val="0"/>
        </w:rPr>
      </w:r>
    </w:p>
    <w:tbl>
      <w:tblPr>
        <w:tblStyle w:val="Table17"/>
        <w:tblW w:w="14316.000000000002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1418"/>
        <w:gridCol w:w="5670"/>
        <w:gridCol w:w="1843"/>
        <w:gridCol w:w="2097"/>
        <w:gridCol w:w="27"/>
        <w:tblGridChange w:id="0">
          <w:tblGrid>
            <w:gridCol w:w="3261"/>
            <w:gridCol w:w="1418"/>
            <w:gridCol w:w="5670"/>
            <w:gridCol w:w="1843"/>
            <w:gridCol w:w="2097"/>
            <w:gridCol w:w="27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INFORMACION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gridSpan w:val="2"/>
            <w:shd w:fill="1f497d" w:val="clea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highlight w:val="white"/>
                <w:rtl w:val="0"/>
              </w:rPr>
              <w:t xml:space="preserve">Cómo registrarse como proveedor del Estado.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Informativa digital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shd w:fill="ffffff" w:val="clea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hyperlink r:id="rId9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http://www.institutoduartiano.gob.do/transparencia/index.php/compras-y-contrataciones/como-ser-proveedor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Plan Anual de Compras  </w:t>
            </w:r>
          </w:p>
          <w:p w:rsidR="00000000" w:rsidDel="00000000" w:rsidP="00000000" w:rsidRDefault="00000000" w:rsidRPr="00000000" w14:paraId="00000287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shd w:fill="ffffff" w:val="clea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9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http://www.institutoduartiano.gob.do/transparencia/index.php/compras-y-contrataciones/plan-anual-de-compras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Licitación Pública Nacional e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shd w:fill="ffffff" w:val="clea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9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http://www.institutoduartiano.gob.do/transparencia/index.php/compras-y-contrataciones/licitaciones-publicas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hyperlink r:id="rId9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0"/>
                  <w:szCs w:val="20"/>
                  <w:highlight w:val="white"/>
                  <w:u w:val="none"/>
                  <w:rtl w:val="0"/>
                </w:rPr>
                <w:t xml:space="preserve">Licitación restringida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shd w:fill="ffffff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9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http://www.institutoduartiano.gob.do/transparencia/index.php/compras-y-contrataciones/licitaciones-restringidas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hyperlink r:id="rId10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0"/>
                  <w:szCs w:val="20"/>
                  <w:highlight w:val="white"/>
                  <w:u w:val="none"/>
                  <w:rtl w:val="0"/>
                </w:rPr>
                <w:t xml:space="preserve">Sorteos de Obras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shd w:fill="ffffff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0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http://www.institutoduartiano.gob.do/transparencia/index.php/compras-y-contrataciones/sorteos-de-obras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Comparaciones de precios.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shd w:fill="ffffff" w:val="clea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</w:rPr>
            </w:pPr>
            <w:hyperlink r:id="rId10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http://www.institutoduartiano.gob.do/transparencia/index.php/compras-y-contrataciones/comparaciones-de-precios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Compras Menores.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shd w:fill="ffffff" w:val="clea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10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http://www.institutoduartiano.gob.do/transparencia/index.php/compras-y-contrataciones/compras-menores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Compras por debajo del Umbral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shd w:fill="ffffff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0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http://www.institutoduartiano.gob.do/transparencia/index.php/compras-y-contrataciones/relacion-de-compras-por-debajo-del-umbral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Casos de Seguridad y Emergencia Nacional.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shd w:fill="ffffff" w:val="clea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10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http://www.institutoduartiano.gob.do/transparencia/index.php/compras-y-contrataciones/casos-de-seguridad-y-emergencia-nacional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Casos de Urgencia.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shd w:fill="ffffff" w:val="clea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10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http://www.institutoduartiano.gob.do/transparencia/index.php/compras-y-contrataciones/casos-de-emergencia-y-urgencias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Otros Casos de Excepción.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shd w:fill="ffffff" w:val="clea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10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http://www.institutoduartiano.gob.do/transparencia/index.php/compras-y-contrataciones/otros-casos-de-excepcion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hyperlink r:id="rId10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0"/>
                  <w:szCs w:val="20"/>
                  <w:highlight w:val="white"/>
                  <w:u w:val="none"/>
                  <w:rtl w:val="0"/>
                </w:rPr>
                <w:t xml:space="preserve">Estado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 de cuentas de suplidores.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shd w:fill="ffffff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0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http://www.institutoduartiano.gob.do/transparencia/index.php/compras-y-contrataciones/estado-de-cuentas-de-suplidores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2C0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PROYECTOS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 Y PROGRAMAS</w:t>
      </w:r>
      <w:r w:rsidDel="00000000" w:rsidR="00000000" w:rsidRPr="00000000">
        <w:rPr>
          <w:rtl w:val="0"/>
        </w:rPr>
      </w:r>
    </w:p>
    <w:tbl>
      <w:tblPr>
        <w:tblStyle w:val="Table18"/>
        <w:tblW w:w="1428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4"/>
        <w:gridCol w:w="6"/>
        <w:gridCol w:w="1419"/>
        <w:gridCol w:w="5670"/>
        <w:gridCol w:w="1830"/>
        <w:gridCol w:w="13"/>
        <w:gridCol w:w="2097"/>
        <w:tblGridChange w:id="0">
          <w:tblGrid>
            <w:gridCol w:w="3254"/>
            <w:gridCol w:w="6"/>
            <w:gridCol w:w="1419"/>
            <w:gridCol w:w="5670"/>
            <w:gridCol w:w="1830"/>
            <w:gridCol w:w="13"/>
            <w:gridCol w:w="209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1f497d" w:val="clear"/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INFORMACION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</w:t>
            </w:r>
          </w:p>
        </w:tc>
        <w:tc>
          <w:tcPr>
            <w:gridSpan w:val="2"/>
            <w:shd w:fill="1f497d" w:val="clear"/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CC">
            <w:pPr>
              <w:pStyle w:val="Heading1"/>
              <w:spacing w:after="300" w:before="300" w:lineRule="auto"/>
              <w:rPr>
                <w:b w:val="0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Descripción de los programas y proyectos.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shd w:fill="ffffff" w:val="clear"/>
              <w:rPr>
                <w:rFonts w:ascii="Atkinson Hyperlegible" w:cs="Atkinson Hyperlegible" w:eastAsia="Atkinson Hyperlegible" w:hAnsi="Atkinson Hyperlegible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color w:val="000000"/>
                <w:highlight w:val="white"/>
                <w:rtl w:val="0"/>
              </w:rPr>
              <w:t xml:space="preserve">No existen programas en Agosto 2021</w:t>
            </w:r>
          </w:p>
          <w:p w:rsidR="00000000" w:rsidDel="00000000" w:rsidP="00000000" w:rsidRDefault="00000000" w:rsidRPr="00000000" w14:paraId="000002D0">
            <w:pPr>
              <w:shd w:fill="ffffff" w:val="clea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hyperlink r:id="rId1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http://www.institutoduartiano.gob.do/transparencia/index.php/proyectos-y-programas/descripcion-de-los-proyectos-y-programas</w:t>
              </w:r>
            </w:hyperlink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rHeight w:val="1007" w:hRule="atLeast"/>
          <w:tblHeader w:val="0"/>
        </w:trPr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D4">
            <w:pPr>
              <w:pStyle w:val="Heading1"/>
              <w:spacing w:after="300" w:before="300" w:lineRule="auto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Informes de seguimiento a los programas y proyectos</w:t>
            </w:r>
          </w:p>
          <w:p w:rsidR="00000000" w:rsidDel="00000000" w:rsidP="00000000" w:rsidRDefault="00000000" w:rsidRPr="00000000" w14:paraId="000002D5">
            <w:pPr>
              <w:ind w:left="539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ind w:left="-123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Información</w:t>
            </w:r>
          </w:p>
        </w:tc>
        <w:tc>
          <w:tcPr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2D8">
            <w:pPr>
              <w:shd w:fill="ffffff" w:val="clear"/>
              <w:rPr>
                <w:rFonts w:ascii="Atkinson Hyperlegible" w:cs="Atkinson Hyperlegible" w:eastAsia="Atkinson Hyperlegible" w:hAnsi="Atkinson Hyperlegible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color w:val="000000"/>
                <w:highlight w:val="white"/>
                <w:rtl w:val="0"/>
              </w:rPr>
              <w:t xml:space="preserve">No existen informes de seguimiento en Agosto 2021</w:t>
            </w:r>
          </w:p>
          <w:p w:rsidR="00000000" w:rsidDel="00000000" w:rsidP="00000000" w:rsidRDefault="00000000" w:rsidRPr="00000000" w14:paraId="000002D9">
            <w:pPr>
              <w:shd w:fill="ffffff" w:val="clea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shd w:fill="ffffff" w:val="clea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  <w:rtl w:val="0"/>
              </w:rPr>
              <w:t xml:space="preserve">http://www.institutoduartiano.gob.do/transparencia/index.php/proyectos-y-programas/informes-de-seguimientos-a-los-programas-y-proyectos</w:t>
            </w:r>
          </w:p>
        </w:tc>
        <w:tc>
          <w:tcPr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gridSpan w:val="2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2DE">
            <w:pPr>
              <w:pStyle w:val="Heading1"/>
              <w:spacing w:after="300" w:before="300" w:lineRule="auto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Calendarios de ejecución de programas y proyectos</w:t>
            </w:r>
          </w:p>
          <w:p w:rsidR="00000000" w:rsidDel="00000000" w:rsidP="00000000" w:rsidRDefault="00000000" w:rsidRPr="00000000" w14:paraId="000002DF">
            <w:pPr>
              <w:ind w:left="539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0">
            <w:pPr>
              <w:ind w:left="-123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Información</w:t>
            </w:r>
          </w:p>
        </w:tc>
        <w:tc>
          <w:tcPr/>
          <w:p w:rsidR="00000000" w:rsidDel="00000000" w:rsidP="00000000" w:rsidRDefault="00000000" w:rsidRPr="00000000" w14:paraId="000002E2">
            <w:pPr>
              <w:shd w:fill="ffffff" w:val="clear"/>
              <w:rPr>
                <w:rFonts w:ascii="Atkinson Hyperlegible" w:cs="Atkinson Hyperlegible" w:eastAsia="Atkinson Hyperlegible" w:hAnsi="Atkinson Hyperlegible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color w:val="000000"/>
                <w:highlight w:val="white"/>
                <w:rtl w:val="0"/>
              </w:rPr>
              <w:t xml:space="preserve">No existen calendarios de ejecución en Agosto 2021</w:t>
            </w:r>
          </w:p>
          <w:p w:rsidR="00000000" w:rsidDel="00000000" w:rsidP="00000000" w:rsidRDefault="00000000" w:rsidRPr="00000000" w14:paraId="000002E3">
            <w:pPr>
              <w:shd w:fill="ffffff" w:val="clea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  <w:rtl w:val="0"/>
              </w:rPr>
              <w:t xml:space="preserve"> http://www.institutoduartiano.gob.do/transparencia/index.php/proyectos-y-programas/calendario-de-ejecucion-a-los-programas-y-proyectos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pStyle w:val="Heading1"/>
              <w:spacing w:after="300" w:before="300" w:lineRule="auto"/>
              <w:rPr>
                <w:b w:val="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Informes de presupuesto sobre programas y proyectos</w:t>
            </w:r>
          </w:p>
          <w:p w:rsidR="00000000" w:rsidDel="00000000" w:rsidP="00000000" w:rsidRDefault="00000000" w:rsidRPr="00000000" w14:paraId="000002E8">
            <w:pPr>
              <w:ind w:left="539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9">
            <w:pPr>
              <w:ind w:left="-123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Información</w:t>
            </w:r>
          </w:p>
        </w:tc>
        <w:tc>
          <w:tcPr/>
          <w:p w:rsidR="00000000" w:rsidDel="00000000" w:rsidP="00000000" w:rsidRDefault="00000000" w:rsidRPr="00000000" w14:paraId="000002EB">
            <w:pPr>
              <w:shd w:fill="ffffff" w:val="clear"/>
              <w:rPr>
                <w:rFonts w:ascii="Atkinson Hyperlegible" w:cs="Atkinson Hyperlegible" w:eastAsia="Atkinson Hyperlegible" w:hAnsi="Atkinson Hyperlegible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Atkinson Hyperlegible" w:cs="Atkinson Hyperlegible" w:eastAsia="Atkinson Hyperlegible" w:hAnsi="Atkinson Hyperlegible"/>
                <w:b w:val="1"/>
                <w:color w:val="000000"/>
                <w:highlight w:val="white"/>
                <w:rtl w:val="0"/>
              </w:rPr>
              <w:t xml:space="preserve">No existen informes de presupuesto en Agosto 2021</w:t>
            </w:r>
          </w:p>
          <w:p w:rsidR="00000000" w:rsidDel="00000000" w:rsidP="00000000" w:rsidRDefault="00000000" w:rsidRPr="00000000" w14:paraId="000002EC">
            <w:pPr>
              <w:shd w:fill="ffffff" w:val="clea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single"/>
                <w:rtl w:val="0"/>
              </w:rPr>
              <w:t xml:space="preserve"> http://www.institutoduartiano.gob.do/transparencia/index.php/proyectos-y-programas/informes-de-presupuestos-sobre-programas-y-proyectos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2F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FINANZAS</w:t>
      </w:r>
    </w:p>
    <w:tbl>
      <w:tblPr>
        <w:tblStyle w:val="Table19"/>
        <w:tblW w:w="1428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1418"/>
        <w:gridCol w:w="5670"/>
        <w:gridCol w:w="1843"/>
        <w:gridCol w:w="2097"/>
        <w:tblGridChange w:id="0">
          <w:tblGrid>
            <w:gridCol w:w="3261"/>
            <w:gridCol w:w="1418"/>
            <w:gridCol w:w="5670"/>
            <w:gridCol w:w="1843"/>
            <w:gridCol w:w="2097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 / DOCUMENTOS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Balance General.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1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http://www.institutoduartiano.gob.do/transparencia/index.php/finanzas/balance-general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Ingresos y Egresos.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1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http://www.institutoduartiano.gob.do/transparencia/index.php/finanzas/ingresos-y-egresos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hyperlink r:id="rId1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0"/>
                  <w:szCs w:val="20"/>
                  <w:highlight w:val="white"/>
                  <w:u w:val="none"/>
                  <w:rtl w:val="0"/>
                </w:rPr>
                <w:t xml:space="preserve">Informes de auditorías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http://www.institutoduartiano.gob.do/transparencia/index.php/finanzas/informes-de-auditorias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Relación de activos fijos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http://www.institutoduartiano.gob.do/transparencia/index.php/finanzas/activos-fijos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hyperlink r:id="rId1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0"/>
                  <w:szCs w:val="20"/>
                  <w:highlight w:val="white"/>
                  <w:u w:val="none"/>
                  <w:rtl w:val="0"/>
                </w:rPr>
                <w:t xml:space="preserve">Inventario en Almacén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PDF / IMPRESO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1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http://www.institutoduartiano.gob.do/transparencia/index.php/finanzas/inventario-en-almacen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30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DATOS ABIERTOS</w:t>
      </w:r>
    </w:p>
    <w:tbl>
      <w:tblPr>
        <w:tblStyle w:val="Table20"/>
        <w:tblW w:w="1428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1418"/>
        <w:gridCol w:w="5670"/>
        <w:gridCol w:w="1843"/>
        <w:gridCol w:w="2097"/>
        <w:tblGridChange w:id="0">
          <w:tblGrid>
            <w:gridCol w:w="3261"/>
            <w:gridCol w:w="1418"/>
            <w:gridCol w:w="5670"/>
            <w:gridCol w:w="1843"/>
            <w:gridCol w:w="2097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 / DOCUMENTOS</w:t>
            </w:r>
          </w:p>
        </w:tc>
        <w:tc>
          <w:tcPr>
            <w:tcBorders>
              <w:bottom w:color="000000" w:space="0" w:sz="4" w:val="single"/>
            </w:tcBorders>
            <w:shd w:fill="1f497d" w:val="clear"/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rHeight w:val="125" w:hRule="atLeast"/>
          <w:tblHeader w:val="0"/>
        </w:trPr>
        <w:tc>
          <w:tcPr/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Datos Abiertos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shd w:fill="ffffff" w:val="clear"/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</w:rPr>
            </w:pPr>
            <w:hyperlink r:id="rId1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0"/>
                  <w:szCs w:val="20"/>
                  <w:u w:val="single"/>
                  <w:rtl w:val="0"/>
                </w:rPr>
                <w:t xml:space="preserve">https://datos.gob.do/organization/instituto-duartiano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0"/>
                <w:szCs w:val="20"/>
                <w:u w:val="no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31A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COMISION DE ETICA PÚBLICA</w:t>
      </w:r>
    </w:p>
    <w:tbl>
      <w:tblPr>
        <w:tblStyle w:val="Table21"/>
        <w:tblW w:w="1428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1418"/>
        <w:gridCol w:w="5670"/>
        <w:gridCol w:w="1843"/>
        <w:gridCol w:w="2097"/>
        <w:tblGridChange w:id="0">
          <w:tblGrid>
            <w:gridCol w:w="3261"/>
            <w:gridCol w:w="1418"/>
            <w:gridCol w:w="5670"/>
            <w:gridCol w:w="1843"/>
            <w:gridCol w:w="2097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31C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Documento / Información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Enlace / Documentos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Disponibilidad (Si/No)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Listado de miembros y medio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shd w:fill="ffffff" w:val="clear"/>
              <w:spacing w:line="20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Por definir.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Plan de trabajo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Información</w:t>
            </w:r>
          </w:p>
        </w:tc>
        <w:tc>
          <w:tcPr/>
          <w:p w:rsidR="00000000" w:rsidDel="00000000" w:rsidP="00000000" w:rsidRDefault="00000000" w:rsidRPr="00000000" w14:paraId="00000328">
            <w:pPr>
              <w:shd w:fill="ffffff" w:val="clear"/>
              <w:spacing w:line="20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Por definir.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u w:val="none"/>
                <w:rtl w:val="0"/>
              </w:rPr>
              <w:t xml:space="preserve">Informe de Logros y Seguimiento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Información</w:t>
            </w:r>
          </w:p>
        </w:tc>
        <w:tc>
          <w:tcPr/>
          <w:p w:rsidR="00000000" w:rsidDel="00000000" w:rsidP="00000000" w:rsidRDefault="00000000" w:rsidRPr="00000000" w14:paraId="0000032D">
            <w:pPr>
              <w:shd w:fill="ffffff" w:val="clear"/>
              <w:spacing w:line="20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u w:val="none"/>
                <w:rtl w:val="0"/>
              </w:rPr>
              <w:t xml:space="preserve">Por definir.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Agosto 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tabs>
                <w:tab w:val="left" w:pos="585"/>
                <w:tab w:val="center" w:pos="718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330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Miriam Yadhira Del Jesús Castillo</w:t>
      </w:r>
    </w:p>
    <w:p w:rsidR="00000000" w:rsidDel="00000000" w:rsidP="00000000" w:rsidRDefault="00000000" w:rsidRPr="00000000" w14:paraId="0000033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Responsable de Acceso a la Información</w:t>
      </w:r>
    </w:p>
    <w:p w:rsidR="00000000" w:rsidDel="00000000" w:rsidP="00000000" w:rsidRDefault="00000000" w:rsidRPr="00000000" w14:paraId="0000033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(809) 687-1436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Ext. 2239 / 2232</w:t>
      </w:r>
    </w:p>
    <w:p w:rsidR="00000000" w:rsidDel="00000000" w:rsidP="00000000" w:rsidRDefault="00000000" w:rsidRPr="00000000" w14:paraId="0000033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hyperlink r:id="rId11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oai.duartiano@gmail.com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335">
      <w:pPr>
        <w:spacing w:after="0" w:line="240" w:lineRule="auto"/>
        <w:rPr>
          <w:rFonts w:ascii="Times New Roman" w:cs="Times New Roman" w:eastAsia="Times New Roman" w:hAnsi="Times New Roman"/>
          <w:color w:val="0000ff"/>
          <w:sz w:val="20"/>
          <w:szCs w:val="20"/>
          <w:u w:val="single"/>
        </w:rPr>
      </w:pPr>
      <w:hyperlink r:id="rId12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accesoalainformacion@institutoduartiano.gob.do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spacing w:after="0" w:line="240" w:lineRule="auto"/>
        <w:rPr>
          <w:rFonts w:ascii="Times New Roman" w:cs="Times New Roman" w:eastAsia="Times New Roman" w:hAnsi="Times New Roman"/>
          <w:color w:val="0000ff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headerReference r:id="rId121" w:type="default"/>
      <w:footerReference r:id="rId122" w:type="default"/>
      <w:pgSz w:h="12240" w:w="15840" w:orient="landscape"/>
      <w:pgMar w:bottom="851" w:top="1440" w:left="1440" w:right="1440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Arial"/>
  <w:font w:name="Courier New"/>
  <w:font w:name="Atkinson Hyperlegib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635</wp:posOffset>
          </wp:positionV>
          <wp:extent cx="1638300" cy="1609725"/>
          <wp:effectExtent b="0" l="0" r="0" t="0"/>
          <wp:wrapSquare wrapText="bothSides" distB="0" distT="0" distL="114300" distR="114300"/>
          <wp:docPr descr="Calendar&#10;&#10;Description automatically generated with medium confidence" id="8" name="image1.png"/>
          <a:graphic>
            <a:graphicData uri="http://schemas.openxmlformats.org/drawingml/2006/picture">
              <pic:pic>
                <pic:nvPicPr>
                  <pic:cNvPr descr="Calendar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8300" cy="1609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 Índice de Documentos Disponibles para la Entrega</w:t>
    </w:r>
  </w:p>
  <w:p w:rsidR="00000000" w:rsidDel="00000000" w:rsidP="00000000" w:rsidRDefault="00000000" w:rsidRPr="00000000" w14:paraId="000003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         Portal de Transparencia Instituto Duartiano (ID)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Oficina de Acceso a la Información – ID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D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 w:val="1"/>
    <w:rsid w:val="000F04A2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0E4FED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 w:val="1"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 w:val="1"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F35AFF"/>
    <w:pPr>
      <w:ind w:left="720"/>
      <w:contextualSpacing w:val="1"/>
    </w:pPr>
  </w:style>
  <w:style w:type="character" w:styleId="Textoennegrita">
    <w:name w:val="Strong"/>
    <w:basedOn w:val="Fuentedeprrafopredeter"/>
    <w:uiPriority w:val="22"/>
    <w:qFormat w:val="1"/>
    <w:rsid w:val="00FC4215"/>
    <w:rPr>
      <w:b w:val="1"/>
      <w:bCs w:val="1"/>
    </w:rPr>
  </w:style>
  <w:style w:type="character" w:styleId="Ttulo1Car" w:customStyle="1">
    <w:name w:val="Título 1 Car"/>
    <w:basedOn w:val="Fuentedeprrafopredeter"/>
    <w:link w:val="Ttulo1"/>
    <w:uiPriority w:val="9"/>
    <w:rsid w:val="000F04A2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apple-converted-space" w:customStyle="1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E4FED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116E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116E5"/>
    <w:rPr>
      <w:rFonts w:ascii="Tahoma" w:cs="Tahoma" w:hAnsi="Tahoma"/>
      <w:sz w:val="16"/>
      <w:szCs w:val="16"/>
      <w:lang w:val="es-DO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FD597D"/>
    <w:rPr>
      <w:color w:val="605e5c"/>
      <w:shd w:color="auto" w:fill="e1dfdd" w:val="clear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DA65B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www.institutoduartiano.gob.do/transparencia/index.php/marco-legal-de-transparencia/decretos" TargetMode="External"/><Relationship Id="rId42" Type="http://schemas.openxmlformats.org/officeDocument/2006/relationships/hyperlink" Target="http://www.institutoduartiano.gob.do/transparencia/index.php/marco-legal-de-transparencia/decretos" TargetMode="External"/><Relationship Id="rId41" Type="http://schemas.openxmlformats.org/officeDocument/2006/relationships/hyperlink" Target="http://www.institutoduartiano.gob.do/transparencia/index.php/marco-legal-de-transparencia/decretos" TargetMode="External"/><Relationship Id="rId44" Type="http://schemas.openxmlformats.org/officeDocument/2006/relationships/hyperlink" Target="http://www.institutoduartiano.gob.do/transparencia/index.php/marco-legal-de-transparencia/decretos" TargetMode="External"/><Relationship Id="rId43" Type="http://schemas.openxmlformats.org/officeDocument/2006/relationships/hyperlink" Target="http://www.institutoduartiano.gob.do/transparencia/index.php/marco-legal-de-transparencia/decretos" TargetMode="External"/><Relationship Id="rId46" Type="http://schemas.openxmlformats.org/officeDocument/2006/relationships/hyperlink" Target="http://www.institutoduartiano.gob.do/transparencia/index.php/marco-legal-de-transparencia/decretos" TargetMode="External"/><Relationship Id="rId45" Type="http://schemas.openxmlformats.org/officeDocument/2006/relationships/hyperlink" Target="http://www.institutoduartiano.gob.do/transparencia/index.php/marco-legal-de-transparencia/decretos" TargetMode="External"/><Relationship Id="rId107" Type="http://schemas.openxmlformats.org/officeDocument/2006/relationships/hyperlink" Target="http://www.institutoduartiano.gob.do/transparencia/index.php/compras-y-contrataciones/otros-casos-de-excepcion" TargetMode="External"/><Relationship Id="rId106" Type="http://schemas.openxmlformats.org/officeDocument/2006/relationships/hyperlink" Target="http://www.institutoduartiano.gob.do/transparencia/index.php/compras-y-contrataciones/casos-de-emergencia-y-urgencias" TargetMode="External"/><Relationship Id="rId105" Type="http://schemas.openxmlformats.org/officeDocument/2006/relationships/hyperlink" Target="http://www.institutoduartiano.gob.do/transparencia/index.php/compras-y-contrataciones/casos-de-seguridad-y-emergencia-nacional" TargetMode="External"/><Relationship Id="rId104" Type="http://schemas.openxmlformats.org/officeDocument/2006/relationships/hyperlink" Target="http://www.institutoduartiano.gob.do/transparencia/index.php/compras-y-contrataciones/relacion-de-compras-por-debajo-del-umbral" TargetMode="External"/><Relationship Id="rId109" Type="http://schemas.openxmlformats.org/officeDocument/2006/relationships/hyperlink" Target="http://www.institutoduartiano.gob.do/transparencia/index.php/compras-y-contrataciones/estado-de-cuentas-de-suplidores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48" Type="http://schemas.openxmlformats.org/officeDocument/2006/relationships/hyperlink" Target="http://www.institutoduartiano.gob.do/transparencia/index.php/marco-legal-de-transparencia/decretos" TargetMode="External"/><Relationship Id="rId47" Type="http://schemas.openxmlformats.org/officeDocument/2006/relationships/hyperlink" Target="http://www.institutoduartiano.gob.do/transparencia/index.php/marco-legal-de-transparencia/decretos" TargetMode="External"/><Relationship Id="rId49" Type="http://schemas.openxmlformats.org/officeDocument/2006/relationships/hyperlink" Target="http://www.institutoduartiano.gob.do/transparencia/index.php/marco-legal-de-transparencia/decretos" TargetMode="External"/><Relationship Id="rId103" Type="http://schemas.openxmlformats.org/officeDocument/2006/relationships/hyperlink" Target="http://www.institutoduartiano.gob.do/transparencia/index.php/compras-y-contrataciones/compras-menores" TargetMode="External"/><Relationship Id="rId102" Type="http://schemas.openxmlformats.org/officeDocument/2006/relationships/hyperlink" Target="http://www.institutoduartiano.gob.do/transparencia/index.php/compras-y-contrataciones/comparaciones-de-precios" TargetMode="External"/><Relationship Id="rId101" Type="http://schemas.openxmlformats.org/officeDocument/2006/relationships/hyperlink" Target="http://www.institutoduartiano.gob.do/transparencia/index.php/compras-y-contrataciones/sorteos-de-obras" TargetMode="External"/><Relationship Id="rId100" Type="http://schemas.openxmlformats.org/officeDocument/2006/relationships/hyperlink" Target="http://digeig.gob.do/web/es/transparencia/compras-y-contrataciones-1/sorteos-de-obras/" TargetMode="External"/><Relationship Id="rId31" Type="http://schemas.openxmlformats.org/officeDocument/2006/relationships/hyperlink" Target="http://www.institutoduartiano.gob.do/transparencia/index.php/marco-legal-de-transparencia/leyes" TargetMode="External"/><Relationship Id="rId30" Type="http://schemas.openxmlformats.org/officeDocument/2006/relationships/hyperlink" Target="http://www.institutoduartiano.gob.do/transparencia/index.php/marco-legal-de-transparencia/leyes" TargetMode="External"/><Relationship Id="rId33" Type="http://schemas.openxmlformats.org/officeDocument/2006/relationships/hyperlink" Target="http://www.institutoduartiano.gob.do/transparencia/index.php/marco-legal-de-transparencia/leyes" TargetMode="External"/><Relationship Id="rId32" Type="http://schemas.openxmlformats.org/officeDocument/2006/relationships/hyperlink" Target="http://www.institutoduartiano.gob.do/transparencia/index.php/marco-legal-de-transparencia/leyes" TargetMode="External"/><Relationship Id="rId35" Type="http://schemas.openxmlformats.org/officeDocument/2006/relationships/hyperlink" Target="http://www.institutoduartiano.gob.do/transparencia/index.php/marco-legal-de-transparencia/leyes" TargetMode="External"/><Relationship Id="rId34" Type="http://schemas.openxmlformats.org/officeDocument/2006/relationships/hyperlink" Target="http://www.institutoduartiano.gob.do/transparencia/index.php/marco-legal-de-transparencia/leyes" TargetMode="External"/><Relationship Id="rId37" Type="http://schemas.openxmlformats.org/officeDocument/2006/relationships/hyperlink" Target="http://www.institutoduartiano.gob.do/transparencia/index.php/marco-legal-de-transparencia/decretos" TargetMode="External"/><Relationship Id="rId36" Type="http://schemas.openxmlformats.org/officeDocument/2006/relationships/hyperlink" Target="http://www.institutoduartiano.gob.do/transparencia/index.php/marco-legal-de-transparencia/decretos" TargetMode="External"/><Relationship Id="rId39" Type="http://schemas.openxmlformats.org/officeDocument/2006/relationships/hyperlink" Target="http://www.institutoduartiano.gob.do/transparencia/index.php/marco-legal-de-transparencia/decretos" TargetMode="External"/><Relationship Id="rId38" Type="http://schemas.openxmlformats.org/officeDocument/2006/relationships/hyperlink" Target="http://www.institutoduartiano.gob.do/transparencia/index.php/marco-legal-de-transparencia/decretos" TargetMode="External"/><Relationship Id="rId20" Type="http://schemas.openxmlformats.org/officeDocument/2006/relationships/hyperlink" Target="http://www.institutoduartiano.gob.do/transparencia/index.php/marco-legal-de-transparencia/leyes" TargetMode="External"/><Relationship Id="rId22" Type="http://schemas.openxmlformats.org/officeDocument/2006/relationships/hyperlink" Target="http://www.institutoduartiano.gob.do/transparencia/index.php/marco-legal-de-transparencia/leyes" TargetMode="External"/><Relationship Id="rId21" Type="http://schemas.openxmlformats.org/officeDocument/2006/relationships/hyperlink" Target="http://www.institutoduartiano.gob.do/transparencia/index.php/marco-legal-de-transparencia/leyes" TargetMode="External"/><Relationship Id="rId24" Type="http://schemas.openxmlformats.org/officeDocument/2006/relationships/hyperlink" Target="http://www.institutoduartiano.gob.do/transparencia/index.php/marco-legal-de-transparencia/leyes" TargetMode="External"/><Relationship Id="rId23" Type="http://schemas.openxmlformats.org/officeDocument/2006/relationships/hyperlink" Target="http://www.institutoduartiano.gob.do/transparencia/index.php/marco-legal-de-transparencia/leyes" TargetMode="External"/><Relationship Id="rId26" Type="http://schemas.openxmlformats.org/officeDocument/2006/relationships/hyperlink" Target="http://www.institutoduartiano.gob.do/transparencia/index.php/marco-legal-de-transparencia/leyes" TargetMode="External"/><Relationship Id="rId121" Type="http://schemas.openxmlformats.org/officeDocument/2006/relationships/header" Target="header1.xml"/><Relationship Id="rId25" Type="http://schemas.openxmlformats.org/officeDocument/2006/relationships/hyperlink" Target="http://www.institutoduartiano.gob.do/transparencia/index.php/marco-legal-de-transparencia/leyes" TargetMode="External"/><Relationship Id="rId120" Type="http://schemas.openxmlformats.org/officeDocument/2006/relationships/hyperlink" Target="mailto:accesoalainformacion@institutoduartiano.gob.do" TargetMode="External"/><Relationship Id="rId28" Type="http://schemas.openxmlformats.org/officeDocument/2006/relationships/hyperlink" Target="http://www.institutoduartiano.gob.do/transparencia/index.php/marco-legal-de-transparencia/leyes" TargetMode="External"/><Relationship Id="rId27" Type="http://schemas.openxmlformats.org/officeDocument/2006/relationships/hyperlink" Target="http://www.institutoduartiano.gob.do/transparencia/index.php/marco-legal-de-transparencia/leyes" TargetMode="External"/><Relationship Id="rId29" Type="http://schemas.openxmlformats.org/officeDocument/2006/relationships/hyperlink" Target="http://www.institutoduartiano.gob.do/transparencia/index.php/marco-legal-de-transparencia/leyes" TargetMode="External"/><Relationship Id="rId122" Type="http://schemas.openxmlformats.org/officeDocument/2006/relationships/footer" Target="footer1.xml"/><Relationship Id="rId95" Type="http://schemas.openxmlformats.org/officeDocument/2006/relationships/hyperlink" Target="http://www.institutoduartiano.gob.do/transparencia/index.php/compras-y-contrataciones/como-ser-proveedor" TargetMode="External"/><Relationship Id="rId94" Type="http://schemas.openxmlformats.org/officeDocument/2006/relationships/hyperlink" Target="http://digeig.gob.do/web/es/transparencia/beneficiarios-de-programas-asistenciales/" TargetMode="External"/><Relationship Id="rId97" Type="http://schemas.openxmlformats.org/officeDocument/2006/relationships/hyperlink" Target="http://www.institutoduartiano.gob.do/transparencia/index.php/compras-y-contrataciones/licitaciones-publicas" TargetMode="External"/><Relationship Id="rId96" Type="http://schemas.openxmlformats.org/officeDocument/2006/relationships/hyperlink" Target="http://www.institutoduartiano.gob.do/transparencia/index.php/compras-y-contrataciones/plan-anual-de-compras" TargetMode="External"/><Relationship Id="rId11" Type="http://schemas.openxmlformats.org/officeDocument/2006/relationships/hyperlink" Target="https://institutoduartiano.gob.do/transparencia/index.php/base-legal/category/352-leyes#%20%20Ley%20127-01,%20del%2027%20de%20julio%20del%202001,%20que%20declara%20al%20instituto%20duartiano%20como%20organismo%20de%20car%C3%A1cter%20aut%C3%B3nomo." TargetMode="External"/><Relationship Id="rId99" Type="http://schemas.openxmlformats.org/officeDocument/2006/relationships/hyperlink" Target="http://www.institutoduartiano.gob.do/transparencia/index.php/compras-y-contrataciones/licitaciones-restringidas" TargetMode="External"/><Relationship Id="rId10" Type="http://schemas.openxmlformats.org/officeDocument/2006/relationships/hyperlink" Target="http://digeig.gob.do/web/file/DecretoDIGEIG_1.pdf" TargetMode="External"/><Relationship Id="rId98" Type="http://schemas.openxmlformats.org/officeDocument/2006/relationships/hyperlink" Target="http://digeig.gob.do/web/es/transparencia/compras-y-contrataciones-1/licitaciones-restringidas/" TargetMode="External"/><Relationship Id="rId13" Type="http://schemas.openxmlformats.org/officeDocument/2006/relationships/hyperlink" Target="http://www.institutoduartiano.gob.do/transparencia/index.php/base-legal/category/351-decretos" TargetMode="External"/><Relationship Id="rId12" Type="http://schemas.openxmlformats.org/officeDocument/2006/relationships/hyperlink" Target="http://www.institutoduartiano.gob.do/transparencia/phocadownload/BaseLegal/Leyes/Leyes%20PatrioticasLey%20nmero%202010-19%20Ley%20nmero%20193-19.pdf" TargetMode="External"/><Relationship Id="rId91" Type="http://schemas.openxmlformats.org/officeDocument/2006/relationships/hyperlink" Target="http://www.institutoduartiano.gob.do/transparencia/index.php/recursos-humanos/jubilaciones-pensiones-y-retiros" TargetMode="External"/><Relationship Id="rId90" Type="http://schemas.openxmlformats.org/officeDocument/2006/relationships/hyperlink" Target="http://www.institutoduartiano.gob.do/transparencia/index.php/recursos-humanos/nomina" TargetMode="External"/><Relationship Id="rId93" Type="http://schemas.openxmlformats.org/officeDocument/2006/relationships/hyperlink" Target="http://www.institutoduartiano.gob.do/transparencia/index.php/recursos-humanos/vacantes" TargetMode="External"/><Relationship Id="rId92" Type="http://schemas.openxmlformats.org/officeDocument/2006/relationships/hyperlink" Target="http://digeig.gob.do/web/es/transparencia/recursos-humanos-1/vacantes-1/" TargetMode="External"/><Relationship Id="rId118" Type="http://schemas.openxmlformats.org/officeDocument/2006/relationships/hyperlink" Target="https://datos.gob.do/organization/instituto-duartiano" TargetMode="External"/><Relationship Id="rId117" Type="http://schemas.openxmlformats.org/officeDocument/2006/relationships/hyperlink" Target="http://www.institutoduartiano.gob.do/transparencia/index.php/finanzas/inventario-en-almacen" TargetMode="External"/><Relationship Id="rId116" Type="http://schemas.openxmlformats.org/officeDocument/2006/relationships/hyperlink" Target="http://digeig.gob.do/web/es/transparencia/finanzas/relacion-de-inventario-en-almacen/" TargetMode="External"/><Relationship Id="rId115" Type="http://schemas.openxmlformats.org/officeDocument/2006/relationships/hyperlink" Target="http://www.institutoduartiano.gob.do/transparencia/index.php/finanzas/activos-fijos" TargetMode="External"/><Relationship Id="rId119" Type="http://schemas.openxmlformats.org/officeDocument/2006/relationships/hyperlink" Target="mailto:oai.duartiano@gmail.com" TargetMode="External"/><Relationship Id="rId15" Type="http://schemas.openxmlformats.org/officeDocument/2006/relationships/hyperlink" Target="http://www.institutoduartiano.gob.do/transparencia/index.php/base-legal/category/374-normativas" TargetMode="External"/><Relationship Id="rId110" Type="http://schemas.openxmlformats.org/officeDocument/2006/relationships/hyperlink" Target="http://www.institutoduartiano.gob.do/transparencia/index.php/proyectos-y-programas/descripcion-de-los-proyectos-y-programas" TargetMode="External"/><Relationship Id="rId14" Type="http://schemas.openxmlformats.org/officeDocument/2006/relationships/hyperlink" Target="http://www.institutoduartiano.gob.do/transparencia/index.php/base-legal/category/349-resoluciones" TargetMode="External"/><Relationship Id="rId17" Type="http://schemas.openxmlformats.org/officeDocument/2006/relationships/hyperlink" Target="http://www.institutoduartiano.gob.do/transparencia/index.php/marco-legal-de-transparencia/leyes" TargetMode="External"/><Relationship Id="rId16" Type="http://schemas.openxmlformats.org/officeDocument/2006/relationships/hyperlink" Target="http://www.institutoduartiano.gob.do/index.php/sobre-nosotros/marco-legal/category/13-descargas" TargetMode="External"/><Relationship Id="rId19" Type="http://schemas.openxmlformats.org/officeDocument/2006/relationships/hyperlink" Target="http://www.institutoduartiano.gob.do/transparencia/phocadownload/BaseLegal/Leyes/Leyes%20PatrioticasLey%20nmero%202010-19%20Ley%20nmero%20193-19.pdf" TargetMode="External"/><Relationship Id="rId114" Type="http://schemas.openxmlformats.org/officeDocument/2006/relationships/hyperlink" Target="http://www.institutoduartiano.gob.do/transparencia/index.php/finanzas/informes-de-auditorias" TargetMode="External"/><Relationship Id="rId18" Type="http://schemas.openxmlformats.org/officeDocument/2006/relationships/hyperlink" Target="http://www.institutoduartiano.gob.do/transparencia/phocadownload/BaseLegal/Leyes/Leyes%20PatrioticasLey%20nmero%202010-19%20Ley%20nmero%20193-19.pdf" TargetMode="External"/><Relationship Id="rId113" Type="http://schemas.openxmlformats.org/officeDocument/2006/relationships/hyperlink" Target="http://digeig.gob.do/web/es/transparencia/finanzas/informes-de-auditorias/" TargetMode="External"/><Relationship Id="rId112" Type="http://schemas.openxmlformats.org/officeDocument/2006/relationships/hyperlink" Target="http://www.institutoduartiano.gob.do/transparencia/index.php/finanzas/ingresos-y-egresos" TargetMode="External"/><Relationship Id="rId111" Type="http://schemas.openxmlformats.org/officeDocument/2006/relationships/hyperlink" Target="http://www.institutoduartiano.gob.do/transparencia/index.php/finanzas/balance-general" TargetMode="External"/><Relationship Id="rId84" Type="http://schemas.openxmlformats.org/officeDocument/2006/relationships/hyperlink" Target="http://www.311.gob.do/" TargetMode="External"/><Relationship Id="rId83" Type="http://schemas.openxmlformats.org/officeDocument/2006/relationships/hyperlink" Target="http://www.institutoduartiano.gob.do/index.php/servicios" TargetMode="External"/><Relationship Id="rId86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://www.institutoduartiano.gob.do/transparencia/index.php/declaracion-jurada" TargetMode="External"/><Relationship Id="rId88" Type="http://schemas.openxmlformats.org/officeDocument/2006/relationships/hyperlink" Target="http://digeig.gob.do/web/es/transparencia/presupuesto/ejecucion-del-presupuesto/" TargetMode="External"/><Relationship Id="rId87" Type="http://schemas.openxmlformats.org/officeDocument/2006/relationships/hyperlink" Target="http://www.institutoduartiano.gob.do/transparencia/index.php/presupuesto/category/359-ejecucion-del-presupuesto-2019" TargetMode="External"/><Relationship Id="rId89" Type="http://schemas.openxmlformats.org/officeDocument/2006/relationships/hyperlink" Target="http://www.institutoduartiano.gob.do/transparencia/index.php/presupuesto/category/359-ejecucion-del-presupuesto-2019" TargetMode="External"/><Relationship Id="rId80" Type="http://schemas.openxmlformats.org/officeDocument/2006/relationships/hyperlink" Target="http://www.institutoduartiano.gob.do/transparencia/index.php/publicaciones-t/boletines" TargetMode="External"/><Relationship Id="rId82" Type="http://schemas.openxmlformats.org/officeDocument/2006/relationships/hyperlink" Target="http://www.institutoduartiano.gob.do/transparencia/index.php/estadisticas" TargetMode="External"/><Relationship Id="rId81" Type="http://schemas.openxmlformats.org/officeDocument/2006/relationships/hyperlink" Target="http://www.institutoduartiano.gob.do/transparencia/index.php/publicaciones-t/revist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nstitutoduartiano.gob.do/transparencia/index.php/base-legal/category/354-constitucion-de-la-republica-dominican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nstitutoduartiano.gob.do" TargetMode="External"/><Relationship Id="rId8" Type="http://schemas.openxmlformats.org/officeDocument/2006/relationships/hyperlink" Target="http://www.institutoduartiano.gob.do/transparencia/index.php" TargetMode="External"/><Relationship Id="rId73" Type="http://schemas.openxmlformats.org/officeDocument/2006/relationships/hyperlink" Target="http://www.institutoduartiano.gob.do/transparencia/index.php/publicaciones-t/folletos" TargetMode="External"/><Relationship Id="rId72" Type="http://schemas.openxmlformats.org/officeDocument/2006/relationships/hyperlink" Target="http://www.institutoduartiano.gob.do/transparencia/index.php/publicaciones-t/libros" TargetMode="External"/><Relationship Id="rId75" Type="http://schemas.openxmlformats.org/officeDocument/2006/relationships/hyperlink" Target="http://www.institutoduartiano.gob.do/transparencia/index.php/publicaciones-t/folletos" TargetMode="External"/><Relationship Id="rId74" Type="http://schemas.openxmlformats.org/officeDocument/2006/relationships/hyperlink" Target="http://www.institutoduartiano.gob.do/transparencia/index.php/publicaciones-t/folletos" TargetMode="External"/><Relationship Id="rId77" Type="http://schemas.openxmlformats.org/officeDocument/2006/relationships/hyperlink" Target="http://www.institutoduartiano.gob.do/transparencia/index.php/publicaciones-t/folletos" TargetMode="External"/><Relationship Id="rId76" Type="http://schemas.openxmlformats.org/officeDocument/2006/relationships/hyperlink" Target="http://www.institutoduartiano.gob.do/transparencia/index.php/publicaciones-t/folletos" TargetMode="External"/><Relationship Id="rId79" Type="http://schemas.openxmlformats.org/officeDocument/2006/relationships/hyperlink" Target="http://www.institutoduartiano.gob.do/transparencia/index.php/publicaciones-t/folletos" TargetMode="External"/><Relationship Id="rId78" Type="http://schemas.openxmlformats.org/officeDocument/2006/relationships/hyperlink" Target="http://www.institutoduartiano.gob.do/transparencia/index.php/publicaciones-t/folletos" TargetMode="External"/><Relationship Id="rId71" Type="http://schemas.openxmlformats.org/officeDocument/2006/relationships/hyperlink" Target="http://digeig.gob.do/web/es/transparencia/plan-estrategico-de-la-institucion/informes-de-logros-y-o-seguimiento-del-plan-estrategico/" TargetMode="External"/><Relationship Id="rId70" Type="http://schemas.openxmlformats.org/officeDocument/2006/relationships/hyperlink" Target="http://www.institutoduartiano.gob.do/transparencia/index.php/plan-estrategico/planeacion-estrategica" TargetMode="External"/><Relationship Id="rId62" Type="http://schemas.openxmlformats.org/officeDocument/2006/relationships/hyperlink" Target="http://www.institutoduartiano.gob.do/transparencia/index.php/oai/portal-de-transparencia-estandarizado" TargetMode="External"/><Relationship Id="rId61" Type="http://schemas.openxmlformats.org/officeDocument/2006/relationships/hyperlink" Target="http://www.institutoduartiano.gob.do/transparencia/index.php/oai" TargetMode="External"/><Relationship Id="rId64" Type="http://schemas.openxmlformats.org/officeDocument/2006/relationships/hyperlink" Target="http://www.institutoduartiano.gob.do/transparencia/phocadownload/OAI/ManualOrganizacionOAI/ManualOAI_06282021104934.PDF" TargetMode="External"/><Relationship Id="rId63" Type="http://schemas.openxmlformats.org/officeDocument/2006/relationships/hyperlink" Target="http://www.institutoduartiano.gob.do/transparencia/phocadownload/OAI/EstructuraOrganizacionalOAI/OAI_06282021104808.PDF" TargetMode="External"/><Relationship Id="rId66" Type="http://schemas.openxmlformats.org/officeDocument/2006/relationships/hyperlink" Target="http://www.institutoduartiano.gob.do/transparencia/index.php/oai/contactos-del-rai" TargetMode="External"/><Relationship Id="rId65" Type="http://schemas.openxmlformats.org/officeDocument/2006/relationships/hyperlink" Target="http://www.institutoduartiano.gob.do/transparencia/phocadownload/OAI/EstadisticasYBalancesDeLaGestionOAI/Estadsticas%20y%20balances%20de%20gestin%20-Agosto%202021.pdf" TargetMode="External"/><Relationship Id="rId68" Type="http://schemas.openxmlformats.org/officeDocument/2006/relationships/hyperlink" Target="https://saip.gob.do/" TargetMode="External"/><Relationship Id="rId67" Type="http://schemas.openxmlformats.org/officeDocument/2006/relationships/hyperlink" Target="http://www.institutoduartiano.gob.do/transparencia/index.php/oai/informacion-clasificada/category/413-2021informacionclasificada" TargetMode="External"/><Relationship Id="rId60" Type="http://schemas.openxmlformats.org/officeDocument/2006/relationships/hyperlink" Target="http://www.institutoduartiano.gob.do/transparencia/phocadownload/DerechoseLosCiudadanos/DerechosOAI_06282021130415.PDF" TargetMode="External"/><Relationship Id="rId69" Type="http://schemas.openxmlformats.org/officeDocument/2006/relationships/hyperlink" Target="http://digeig.gob.do/web/es/transparencia/plan-estrategico-de-la-institucion/planificacion-estrategica-1/" TargetMode="External"/><Relationship Id="rId51" Type="http://schemas.openxmlformats.org/officeDocument/2006/relationships/hyperlink" Target="http://www.institutoduartiano.gob.do/transparencia/index.php/marco-legal-de-transparencia/decretos" TargetMode="External"/><Relationship Id="rId50" Type="http://schemas.openxmlformats.org/officeDocument/2006/relationships/hyperlink" Target="http://www.institutoduartiano.gob.do/transparencia/index.php/marco-legal-de-transparencia/decretos" TargetMode="External"/><Relationship Id="rId53" Type="http://schemas.openxmlformats.org/officeDocument/2006/relationships/hyperlink" Target="http://www.institutoduartiano.gob.do/transparencia/index.php/marco-legal-de-transparencia/decretos" TargetMode="External"/><Relationship Id="rId52" Type="http://schemas.openxmlformats.org/officeDocument/2006/relationships/hyperlink" Target="http://www.institutoduartiano.gob.do/transparencia/index.php/marco-legal-de-transparencia/decretos" TargetMode="External"/><Relationship Id="rId55" Type="http://schemas.openxmlformats.org/officeDocument/2006/relationships/hyperlink" Target="http://www.institutoduartiano.gob.do/transparencia/index.php/marco-legal-de-transparencia/resoluciones" TargetMode="External"/><Relationship Id="rId54" Type="http://schemas.openxmlformats.org/officeDocument/2006/relationships/hyperlink" Target="http://www.institutoduartiano.gob.do/transparencia/index.php/marco-legal-de-transparencia/resoluciones" TargetMode="External"/><Relationship Id="rId57" Type="http://schemas.openxmlformats.org/officeDocument/2006/relationships/hyperlink" Target="http://www.institutoduartiano.gob.do/transparencia/index.php/marco-legal-de-transparencia/normativas" TargetMode="External"/><Relationship Id="rId56" Type="http://schemas.openxmlformats.org/officeDocument/2006/relationships/hyperlink" Target="http://www.institutoduartiano.gob.do/transparencia/index.php/marco-legal-de-transparencia/normativas" TargetMode="External"/><Relationship Id="rId59" Type="http://schemas.openxmlformats.org/officeDocument/2006/relationships/hyperlink" Target="http://www.institutoduartiano.gob.do/transparencia/index.php/organigrama" TargetMode="External"/><Relationship Id="rId58" Type="http://schemas.openxmlformats.org/officeDocument/2006/relationships/hyperlink" Target="http://www.institutoduartiano.gob.do/transparencia/index.php/marco-legal-de-transparencia/normativa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tkinsonHyperlegible-regular.ttf"/><Relationship Id="rId2" Type="http://schemas.openxmlformats.org/officeDocument/2006/relationships/font" Target="fonts/AtkinsonHyperlegible-bold.ttf"/><Relationship Id="rId3" Type="http://schemas.openxmlformats.org/officeDocument/2006/relationships/font" Target="fonts/AtkinsonHyperlegible-italic.ttf"/><Relationship Id="rId4" Type="http://schemas.openxmlformats.org/officeDocument/2006/relationships/font" Target="fonts/AtkinsonHyperlegibl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Y+wrGEY3vdtMhTayoVVuvoA42w==">AMUW2mW1FPqyoNsGPRhgaO3Q9pqO86A/6uGfitmCza9B7gczUcv/SUiCza9o46QRB5f+nfHoy00Ge3QMc+dRtD2SDK6CJA/Di4GCoco/pksZD9eunvKX4zlKCrpgRV6BBrTLiIzPk/X4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2021-09-08T19:19:00Z</dcterms:created>
  <dc:creator>Jose G. Santana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0x010100CAAFDF74643E87448EE209DF089BA53D</vt:lpwstr>
  </property>
</Properties>
</file>